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(INDICAR NOMBRE DE LA ENTIDAD)</w:t>
      </w:r>
      <w:r w:rsidRPr="00E774E8">
        <w:rPr>
          <w:rFonts w:ascii="Maiandra GD" w:hAnsi="Maiandra GD"/>
          <w:b/>
          <w:sz w:val="24"/>
          <w:szCs w:val="24"/>
        </w:rPr>
        <w:t xml:space="preserve"> PARA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(INDICAR FINALIDAD</w:t>
      </w:r>
      <w:r>
        <w:rPr>
          <w:rFonts w:ascii="Maiandra GD" w:hAnsi="Maiandra GD"/>
          <w:b/>
          <w:i/>
          <w:color w:val="FF0000"/>
          <w:sz w:val="24"/>
          <w:szCs w:val="24"/>
        </w:rPr>
        <w:t>, SI PROCEDE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:rsidR="00F87E00" w:rsidRPr="00F41082" w:rsidRDefault="00F87E00" w:rsidP="00F87E00">
      <w:pPr>
        <w:widowControl w:val="0"/>
        <w:autoSpaceDE w:val="0"/>
        <w:jc w:val="right"/>
        <w:rPr>
          <w:rFonts w:ascii="Maiandra GD" w:hAnsi="Maiandra GD"/>
        </w:rPr>
      </w:pPr>
      <w:r w:rsidRPr="00F41082">
        <w:rPr>
          <w:rFonts w:ascii="Maiandra GD" w:hAnsi="Maiandra GD" w:cs="Maiandra GD"/>
        </w:rPr>
        <w:t>En Elche, a</w:t>
      </w:r>
      <w:r w:rsidR="00636F05">
        <w:rPr>
          <w:rFonts w:ascii="Maiandra GD" w:hAnsi="Maiandra GD" w:cs="Maiandra GD"/>
        </w:rPr>
        <w:t xml:space="preserve"> </w:t>
      </w:r>
      <w:r w:rsidRPr="00F87E00">
        <w:rPr>
          <w:rFonts w:ascii="Maiandra GD" w:hAnsi="Maiandra GD" w:cs="Maiandra GD"/>
          <w:i/>
          <w:color w:val="FF0000"/>
        </w:rPr>
        <w:t>(indicar día)</w:t>
      </w:r>
      <w:r>
        <w:rPr>
          <w:rFonts w:ascii="Maiandra GD" w:hAnsi="Maiandra GD" w:cs="Maiandra GD"/>
        </w:rPr>
        <w:t xml:space="preserve"> </w:t>
      </w:r>
      <w:r w:rsidRPr="00F41082">
        <w:rPr>
          <w:rFonts w:ascii="Maiandra GD" w:hAnsi="Maiandra GD" w:cs="Maiandra GD"/>
        </w:rPr>
        <w:t xml:space="preserve">de </w:t>
      </w:r>
      <w:r w:rsidRPr="00F87E00">
        <w:rPr>
          <w:rFonts w:ascii="Maiandra GD" w:hAnsi="Maiandra GD" w:cs="Maiandra GD"/>
          <w:i/>
          <w:color w:val="FF0000"/>
        </w:rPr>
        <w:t>(indicar mes)</w:t>
      </w:r>
      <w:r w:rsidR="00636F05">
        <w:rPr>
          <w:rFonts w:ascii="Maiandra GD" w:hAnsi="Maiandra GD" w:cs="Maiandra GD"/>
        </w:rPr>
        <w:t xml:space="preserve"> de </w:t>
      </w:r>
      <w:r w:rsidR="0034473B" w:rsidRPr="0034473B">
        <w:rPr>
          <w:rFonts w:ascii="Maiandra GD" w:hAnsi="Maiandra GD" w:cs="Maiandra GD"/>
          <w:i/>
          <w:color w:val="FF0000"/>
        </w:rPr>
        <w:t>(indicar año)</w:t>
      </w:r>
    </w:p>
    <w:p w:rsidR="0034285F" w:rsidRPr="001C6D3C" w:rsidRDefault="0034285F" w:rsidP="00B7687F">
      <w:pPr>
        <w:spacing w:after="0" w:line="240" w:lineRule="auto"/>
        <w:jc w:val="right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jc w:val="right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:rsidR="00206A04" w:rsidRDefault="00004A47" w:rsidP="00206A04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>(indicar nº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C440E8" w:rsidRPr="00B52199" w:rsidRDefault="00636F05" w:rsidP="00B52199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</w:rPr>
        <w:t xml:space="preserve">De otra parte, </w:t>
      </w:r>
      <w:r w:rsidR="00C440E8" w:rsidRPr="00D8128B">
        <w:rPr>
          <w:rFonts w:ascii="Maiandra GD" w:hAnsi="Maiandra GD"/>
          <w:b/>
          <w:i/>
          <w:color w:val="FF0000"/>
        </w:rPr>
        <w:t>(indicar nombre de la entidad)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indicar designación de la entidad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consideración jurídica de la entidad; distinción mercantil)</w:t>
      </w:r>
      <w:r w:rsidR="00C440E8" w:rsidRPr="001C6D3C">
        <w:rPr>
          <w:rFonts w:ascii="Maiandra GD" w:hAnsi="Maiandra GD"/>
        </w:rPr>
        <w:t>, constituida de conformidad y sujeta a la legalidad es</w:t>
      </w:r>
      <w:r>
        <w:rPr>
          <w:rFonts w:ascii="Maiandra GD" w:hAnsi="Maiandra GD"/>
        </w:rPr>
        <w:t xml:space="preserve">pañola, con domicilio social en </w:t>
      </w:r>
      <w:r w:rsidR="00C440E8" w:rsidRPr="00C078F7">
        <w:rPr>
          <w:rFonts w:ascii="Maiandra GD" w:hAnsi="Maiandra GD"/>
          <w:i/>
          <w:color w:val="FF0000"/>
        </w:rPr>
        <w:t>(indicar calle, etc.)</w:t>
      </w:r>
      <w:r>
        <w:rPr>
          <w:rFonts w:ascii="Maiandra GD" w:hAnsi="Maiandra GD"/>
        </w:rPr>
        <w:t xml:space="preserve">,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C.P.: </w:t>
      </w:r>
      <w:r w:rsidR="00C440E8" w:rsidRPr="00C078F7">
        <w:rPr>
          <w:rFonts w:ascii="Maiandra GD" w:hAnsi="Maiandra GD"/>
          <w:i/>
          <w:color w:val="FF0000"/>
        </w:rPr>
        <w:t xml:space="preserve">(indicar </w:t>
      </w:r>
      <w:r w:rsidR="00C440E8">
        <w:rPr>
          <w:rFonts w:ascii="Maiandra GD" w:hAnsi="Maiandra GD"/>
          <w:i/>
          <w:color w:val="FF0000"/>
        </w:rPr>
        <w:t>código postal</w:t>
      </w:r>
      <w:r w:rsidR="00C440E8" w:rsidRPr="00C078F7">
        <w:rPr>
          <w:rFonts w:ascii="Maiandra GD" w:hAnsi="Maiandra GD"/>
          <w:i/>
          <w:color w:val="FF0000"/>
        </w:rPr>
        <w:t>)</w:t>
      </w:r>
      <w:r w:rsidR="00C440E8" w:rsidRPr="001C6D3C">
        <w:rPr>
          <w:rFonts w:ascii="Maiandra GD" w:hAnsi="Maiandra GD"/>
        </w:rPr>
        <w:t xml:space="preserve">, con </w:t>
      </w:r>
      <w:r w:rsidR="00C440E8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nº </w:t>
      </w:r>
      <w:r w:rsidR="00C440E8" w:rsidRPr="00C078F7">
        <w:rPr>
          <w:rFonts w:ascii="Maiandra GD" w:hAnsi="Maiandra GD"/>
          <w:i/>
          <w:color w:val="FF0000"/>
        </w:rPr>
        <w:t>(indicar NIF)</w:t>
      </w:r>
      <w:r w:rsidR="00C440E8">
        <w:rPr>
          <w:rFonts w:ascii="Maiandra GD" w:hAnsi="Maiandra GD"/>
        </w:rPr>
        <w:t xml:space="preserve"> </w:t>
      </w:r>
      <w:r w:rsidR="00C440E8" w:rsidRPr="001C6D3C">
        <w:rPr>
          <w:rFonts w:ascii="Maiandra GD" w:hAnsi="Maiandra GD"/>
        </w:rPr>
        <w:t>e inscrita en el Registro de</w:t>
      </w:r>
      <w:r>
        <w:rPr>
          <w:rFonts w:ascii="Maiandra GD" w:hAnsi="Maiandra GD"/>
        </w:rPr>
        <w:t xml:space="preserve"> </w:t>
      </w:r>
      <w:r w:rsidR="00C440E8">
        <w:rPr>
          <w:rFonts w:ascii="Maiandra GD" w:hAnsi="Maiandra GD"/>
          <w:i/>
          <w:color w:val="FF0000"/>
        </w:rPr>
        <w:t>(indicar R</w:t>
      </w:r>
      <w:r w:rsidR="00C440E8" w:rsidRPr="00C078F7">
        <w:rPr>
          <w:rFonts w:ascii="Maiandra GD" w:hAnsi="Maiandra GD"/>
          <w:i/>
          <w:color w:val="FF0000"/>
        </w:rPr>
        <w:t>egistro</w:t>
      </w:r>
      <w:r w:rsidR="00B52199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el número </w:t>
      </w:r>
      <w:r w:rsidR="00C440E8" w:rsidRPr="00C078F7">
        <w:rPr>
          <w:rFonts w:ascii="Maiandra GD" w:hAnsi="Maiandra GD"/>
          <w:i/>
          <w:color w:val="FF0000"/>
        </w:rPr>
        <w:t>(indicar número</w:t>
      </w:r>
      <w:r w:rsidR="00B52199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aquí representada por </w:t>
      </w:r>
      <w:r w:rsidR="00C440E8" w:rsidRPr="00C078F7">
        <w:rPr>
          <w:rFonts w:ascii="Maiandra GD" w:hAnsi="Maiandra GD"/>
          <w:i/>
          <w:color w:val="FF0000"/>
        </w:rPr>
        <w:t>(indicar nombre)</w:t>
      </w:r>
      <w:r w:rsidR="00C440E8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C440E8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C440E8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C440E8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C440E8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C440E8" w:rsidRPr="00C078F7">
        <w:rPr>
          <w:rFonts w:ascii="Maiandra GD" w:hAnsi="Maiandra GD"/>
          <w:i/>
          <w:color w:val="FF0000"/>
        </w:rPr>
        <w:t>(indicar fecha)</w:t>
      </w:r>
      <w:r w:rsidR="00C440E8">
        <w:rPr>
          <w:rFonts w:ascii="Maiandra GD" w:hAnsi="Maiandra GD"/>
        </w:rPr>
        <w:t>.</w:t>
      </w:r>
    </w:p>
    <w:p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Reconociéndose </w:t>
      </w:r>
      <w:r w:rsidR="00B52199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:rsidR="00663CC0" w:rsidRPr="001C6D3C" w:rsidRDefault="00B52199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>Que l</w:t>
      </w:r>
      <w:r w:rsidR="00663CC0" w:rsidRPr="001C6D3C">
        <w:rPr>
          <w:rFonts w:ascii="Maiandra GD" w:hAnsi="Maiandra GD"/>
        </w:rPr>
        <w:t>as entidades tienen objetivos e intereses tendentes a la obtención d</w:t>
      </w:r>
      <w:r w:rsidR="0010171D" w:rsidRPr="001C6D3C">
        <w:rPr>
          <w:rFonts w:ascii="Maiandra GD" w:hAnsi="Maiandra GD"/>
        </w:rPr>
        <w:t>e un fin común en los campos</w:t>
      </w:r>
      <w:r w:rsidR="001C4D40" w:rsidRPr="001C4D40">
        <w:rPr>
          <w:rFonts w:ascii="Maiandra GD" w:hAnsi="Maiandra GD"/>
        </w:rPr>
        <w:t xml:space="preserve"> </w:t>
      </w:r>
      <w:r w:rsidR="001C4D40" w:rsidRPr="00B52199">
        <w:rPr>
          <w:rFonts w:ascii="Maiandra GD" w:hAnsi="Maiandra GD"/>
          <w:i/>
          <w:color w:val="FF0000"/>
        </w:rPr>
        <w:t>educativos, científicos, tecnológicos y culturales</w:t>
      </w:r>
      <w:r w:rsidR="001C4D40" w:rsidRPr="001C6D3C">
        <w:rPr>
          <w:rFonts w:ascii="Maiandra GD" w:hAnsi="Maiandra GD"/>
        </w:rPr>
        <w:t xml:space="preserve"> </w:t>
      </w:r>
      <w:r w:rsidR="0010171D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1C4D40">
        <w:rPr>
          <w:rFonts w:ascii="Maiandra GD" w:hAnsi="Maiandra GD"/>
          <w:i/>
          <w:color w:val="FF0000"/>
        </w:rPr>
        <w:t>el /los que corresponda/n</w:t>
      </w:r>
      <w:r w:rsidR="0010171D" w:rsidRPr="00712C51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  <w:i/>
          <w:color w:val="FF0000"/>
        </w:rPr>
        <w:t xml:space="preserve"> </w:t>
      </w:r>
      <w:r w:rsidRPr="001C6D3C">
        <w:rPr>
          <w:rFonts w:ascii="Maiandra GD" w:hAnsi="Maiandra GD"/>
        </w:rPr>
        <w:t>de interés común</w:t>
      </w:r>
      <w:r w:rsidR="00663CC0"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 xml:space="preserve">Así como todos aquellos objetivos, especialmente </w:t>
      </w:r>
      <w:r w:rsidR="00F12481" w:rsidRPr="001C6D3C">
        <w:rPr>
          <w:rFonts w:ascii="Maiandra GD" w:hAnsi="Maiandra GD"/>
        </w:rPr>
        <w:lastRenderedPageBreak/>
        <w:t>reconocidos en el artículo 2 de los Estatutos de la UMH (aprobados a través 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F12481" w:rsidRPr="001C6D3C" w:rsidRDefault="00B8277A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la entidad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nombre de la entidad)</w:t>
      </w:r>
      <w:r w:rsidR="00F12481"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</w:t>
      </w:r>
      <w:r>
        <w:rPr>
          <w:rFonts w:ascii="Maiandra GD" w:hAnsi="Maiandra GD"/>
        </w:rPr>
        <w:t xml:space="preserve">es, cuya actividad principal es </w:t>
      </w:r>
      <w:r w:rsidR="00F12481" w:rsidRPr="00712C51">
        <w:rPr>
          <w:rFonts w:ascii="Maiandra GD" w:hAnsi="Maiandra GD"/>
          <w:i/>
          <w:color w:val="FF0000"/>
        </w:rPr>
        <w:t>(</w:t>
      </w:r>
      <w:r w:rsidRPr="00712C51">
        <w:rPr>
          <w:rFonts w:ascii="Maiandra GD" w:hAnsi="Maiandra GD"/>
          <w:i/>
          <w:color w:val="FF0000"/>
        </w:rPr>
        <w:t>indicar</w:t>
      </w:r>
      <w:r w:rsidR="00712C51" w:rsidRPr="00712C51">
        <w:rPr>
          <w:rFonts w:ascii="Maiandra GD" w:hAnsi="Maiandra GD"/>
          <w:i/>
          <w:color w:val="FF0000"/>
        </w:rPr>
        <w:t xml:space="preserve"> </w:t>
      </w:r>
      <w:r w:rsidR="00F12481" w:rsidRPr="00712C51">
        <w:rPr>
          <w:rFonts w:ascii="Maiandra GD" w:hAnsi="Maiandra GD"/>
          <w:i/>
          <w:color w:val="FF0000"/>
        </w:rPr>
        <w:t>descripción de la actividad desarrollada por la entidad)</w:t>
      </w:r>
      <w:r w:rsidR="00F12481"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F12481" w:rsidRPr="001C6D3C" w:rsidRDefault="001F40A3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tanto la UMH, como </w:t>
      </w:r>
      <w:r w:rsidR="00712C51" w:rsidRPr="00712C51">
        <w:rPr>
          <w:rFonts w:ascii="Maiandra GD" w:hAnsi="Maiandra GD"/>
          <w:i/>
          <w:color w:val="FF0000"/>
        </w:rPr>
        <w:t>(indicar nombre de la entidad)</w:t>
      </w:r>
      <w:r w:rsidR="00F12481" w:rsidRPr="001C6D3C">
        <w:rPr>
          <w:rFonts w:ascii="Maiandra GD" w:hAnsi="Maiandra GD"/>
        </w:rPr>
        <w:t xml:space="preserve">, están de acuerdo en establecer una colaboración en los campos </w:t>
      </w:r>
      <w:r w:rsidR="00F12481" w:rsidRPr="00B52199">
        <w:rPr>
          <w:rFonts w:ascii="Maiandra GD" w:hAnsi="Maiandra GD"/>
          <w:i/>
          <w:color w:val="FF0000"/>
        </w:rPr>
        <w:t>educativos, científicos, tecnológicos y culturales</w:t>
      </w:r>
      <w:r w:rsidR="00F12481" w:rsidRPr="001C6D3C">
        <w:rPr>
          <w:rFonts w:ascii="Maiandra GD" w:hAnsi="Maiandra GD"/>
        </w:rPr>
        <w:t xml:space="preserve"> </w:t>
      </w:r>
      <w:r w:rsidR="00B52199" w:rsidRPr="00712C51">
        <w:rPr>
          <w:rFonts w:ascii="Maiandra GD" w:hAnsi="Maiandra GD"/>
          <w:i/>
          <w:color w:val="FF0000"/>
        </w:rPr>
        <w:t xml:space="preserve">(indicar </w:t>
      </w:r>
      <w:r w:rsidR="00B52199">
        <w:rPr>
          <w:rFonts w:ascii="Maiandra GD" w:hAnsi="Maiandra GD"/>
          <w:i/>
          <w:color w:val="FF0000"/>
        </w:rPr>
        <w:t>el /los que corresponda/n</w:t>
      </w:r>
      <w:r w:rsidR="00B52199" w:rsidRPr="00712C51">
        <w:rPr>
          <w:rFonts w:ascii="Maiandra GD" w:hAnsi="Maiandra GD"/>
          <w:i/>
          <w:color w:val="FF0000"/>
        </w:rPr>
        <w:t>)</w:t>
      </w:r>
      <w:r w:rsidR="00B52199">
        <w:rPr>
          <w:rFonts w:ascii="Maiandra GD" w:hAnsi="Maiandra GD"/>
          <w:i/>
          <w:color w:val="FF0000"/>
        </w:rPr>
        <w:t xml:space="preserve"> </w:t>
      </w:r>
      <w:r w:rsidR="00F12481" w:rsidRPr="001C6D3C">
        <w:rPr>
          <w:rFonts w:ascii="Maiandra GD" w:hAnsi="Maiandra GD"/>
        </w:rPr>
        <w:t>de interés común, incluyendo la participación en p</w:t>
      </w:r>
      <w:r>
        <w:rPr>
          <w:rFonts w:ascii="Maiandra GD" w:hAnsi="Maiandra GD"/>
        </w:rPr>
        <w:t xml:space="preserve">royectos conjuntos en el ámbito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descripción del á</w:t>
      </w:r>
      <w:r w:rsidR="008E3958" w:rsidRPr="00712C51">
        <w:rPr>
          <w:rFonts w:ascii="Maiandra GD" w:hAnsi="Maiandra GD"/>
          <w:i/>
          <w:color w:val="FF0000"/>
        </w:rPr>
        <w:t>mbito de actuación del convenio</w:t>
      </w:r>
      <w:r w:rsidR="00F12481" w:rsidRPr="00712C51">
        <w:rPr>
          <w:rFonts w:ascii="Maiandra GD" w:hAnsi="Maiandra GD"/>
          <w:i/>
          <w:color w:val="FF0000"/>
        </w:rPr>
        <w:t>)</w:t>
      </w:r>
      <w:r w:rsidR="00F12481"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Pr="00712C51">
        <w:rPr>
          <w:rFonts w:ascii="Maiandra GD" w:hAnsi="Maiandra GD"/>
          <w:i/>
          <w:color w:val="FF0000"/>
        </w:rPr>
        <w:t>nombre de la entidad)</w:t>
      </w:r>
      <w:r w:rsidRPr="001C6D3C">
        <w:rPr>
          <w:rFonts w:ascii="Maiandra GD" w:hAnsi="Maiandra GD"/>
        </w:rPr>
        <w:t xml:space="preserve">, </w:t>
      </w:r>
    </w:p>
    <w:p w:rsidR="00AB0EDD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5F7814" w:rsidRPr="001C6D3C" w:rsidRDefault="005F7814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F12481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CONVIENEN</w:t>
      </w:r>
    </w:p>
    <w:p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F12481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Estrechar sus relaciones, aunar esfuerzo y establecer normas amplias de actuación que encaucen e incrementen, dentro del marco preestablecido y de conformidad entre las partes, los contactos y colaboraciones que se establezcan</w:t>
      </w:r>
      <w:r w:rsidR="001C6D3C" w:rsidRPr="001C6D3C">
        <w:rPr>
          <w:rFonts w:ascii="Maiandra GD" w:hAnsi="Maiandra GD"/>
        </w:rPr>
        <w:t xml:space="preserve"> como garantía de colaboración.</w:t>
      </w:r>
    </w:p>
    <w:p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A tal fin, formalizan el presente convenio de acuerdo con las siguientes, </w:t>
      </w:r>
    </w:p>
    <w:p w:rsidR="00AB0EDD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5F7814" w:rsidRPr="001C6D3C" w:rsidRDefault="005F7814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DEL CONVENIO</w:t>
      </w:r>
    </w:p>
    <w:p w:rsidR="005A7C97" w:rsidRPr="001C6D3C" w:rsidRDefault="0010171D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 objeto del presente convenio establecer un marco de actuació</w:t>
      </w:r>
      <w:r w:rsidR="00450F3B" w:rsidRPr="001C6D3C">
        <w:rPr>
          <w:rFonts w:ascii="Maiandra GD" w:hAnsi="Maiandra GD"/>
        </w:rPr>
        <w:t>n para promover</w:t>
      </w:r>
      <w:r w:rsidR="001F40A3">
        <w:rPr>
          <w:rFonts w:ascii="Maiandra GD" w:hAnsi="Maiandra GD"/>
        </w:rPr>
        <w:t xml:space="preserve"> la colaboración entre la UMH y </w:t>
      </w:r>
      <w:r w:rsidR="00450F3B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450F3B" w:rsidRPr="00712C51">
        <w:rPr>
          <w:rFonts w:ascii="Maiandra GD" w:hAnsi="Maiandra GD"/>
          <w:i/>
          <w:color w:val="FF0000"/>
        </w:rPr>
        <w:t>nombre de la entidad)</w:t>
      </w:r>
      <w:r w:rsidR="001F40A3">
        <w:rPr>
          <w:rFonts w:ascii="Maiandra GD" w:hAnsi="Maiandra GD"/>
        </w:rPr>
        <w:t xml:space="preserve">, para </w:t>
      </w:r>
      <w:r w:rsidR="00450F3B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450F3B" w:rsidRPr="00712C51">
        <w:rPr>
          <w:rFonts w:ascii="Maiandra GD" w:hAnsi="Maiandra GD"/>
          <w:i/>
          <w:color w:val="FF0000"/>
        </w:rPr>
        <w:t>descripción detallada de lo que constituye el objeto del convenio)</w:t>
      </w:r>
      <w:r w:rsidR="002A289A" w:rsidRPr="001C6D3C">
        <w:rPr>
          <w:rFonts w:ascii="Maiandra GD" w:hAnsi="Maiandra GD"/>
        </w:rPr>
        <w:t>.</w:t>
      </w:r>
    </w:p>
    <w:p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A289A" w:rsidRPr="001C6D3C" w:rsidRDefault="002A289A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SEGUNDA. - ACTUACIONES A REAL</w:t>
      </w:r>
      <w:r w:rsidR="00B56A6B" w:rsidRPr="001C6D3C">
        <w:rPr>
          <w:rFonts w:ascii="Maiandra GD" w:hAnsi="Maiandra GD"/>
          <w:b/>
        </w:rPr>
        <w:t>IZAR POR CADA UNA DE LAS PARTES</w:t>
      </w:r>
    </w:p>
    <w:p w:rsidR="002A289A" w:rsidRPr="001C6D3C" w:rsidRDefault="001F40A3" w:rsidP="001C6D3C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OBLIGACIONES DE </w:t>
      </w:r>
      <w:r w:rsidR="002A289A" w:rsidRPr="00712C51">
        <w:rPr>
          <w:rFonts w:ascii="Maiandra GD" w:hAnsi="Maiandra GD"/>
          <w:b/>
          <w:i/>
          <w:color w:val="FF0000"/>
        </w:rPr>
        <w:t>(</w:t>
      </w:r>
      <w:r w:rsidR="00712C51" w:rsidRPr="00712C51">
        <w:rPr>
          <w:rFonts w:ascii="Maiandra GD" w:hAnsi="Maiandra GD"/>
          <w:b/>
          <w:i/>
          <w:color w:val="FF0000"/>
        </w:rPr>
        <w:t xml:space="preserve">INDICAR </w:t>
      </w:r>
      <w:r w:rsidR="002A289A" w:rsidRPr="00712C51">
        <w:rPr>
          <w:rFonts w:ascii="Maiandra GD" w:hAnsi="Maiandra GD"/>
          <w:b/>
          <w:i/>
          <w:color w:val="FF0000"/>
        </w:rPr>
        <w:t>NOMBRE DE LA ENTIDAD)</w:t>
      </w:r>
      <w:r w:rsidR="002A289A" w:rsidRPr="001C6D3C">
        <w:rPr>
          <w:rFonts w:ascii="Maiandra GD" w:hAnsi="Maiandra GD"/>
          <w:b/>
        </w:rPr>
        <w:t xml:space="preserve"> PARA SU CUMPLIMIENTO:</w:t>
      </w:r>
    </w:p>
    <w:p w:rsidR="002A289A" w:rsidRPr="00712C51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>Descripción detallada de todas y cada una de las actuaciones a realizar para su cumplimiento, indicando, en su caso, la titularidad d</w:t>
      </w:r>
      <w:r w:rsidR="00BC72E9" w:rsidRPr="00712C51">
        <w:rPr>
          <w:rFonts w:ascii="Maiandra GD" w:hAnsi="Maiandra GD"/>
          <w:i/>
          <w:color w:val="FF0000"/>
        </w:rPr>
        <w:t>e</w:t>
      </w:r>
      <w:r w:rsidR="00161D4D">
        <w:rPr>
          <w:rFonts w:ascii="Maiandra GD" w:hAnsi="Maiandra GD"/>
          <w:i/>
          <w:color w:val="FF0000"/>
        </w:rPr>
        <w:t xml:space="preserve"> los resultados obtenidos.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C6D3C" w:rsidRDefault="002A289A" w:rsidP="00B7687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OBLIGACIONES DE LA UNIVERSIDAD MIGUEL HERNÁNDEZ DE ELCHE PARA SU CUMPLIMIENTO: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712C51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>Descripción detallada de todas y cada una de las actuaciones a para su cumplimiento, indicando, en su caso, la titularidad</w:t>
      </w:r>
      <w:r w:rsidR="00BC72E9" w:rsidRPr="00712C51">
        <w:rPr>
          <w:rFonts w:ascii="Maiandra GD" w:hAnsi="Maiandra GD"/>
          <w:i/>
          <w:color w:val="FF0000"/>
        </w:rPr>
        <w:t xml:space="preserve"> de </w:t>
      </w:r>
      <w:r w:rsidR="00161D4D">
        <w:rPr>
          <w:rFonts w:ascii="Maiandra GD" w:hAnsi="Maiandra GD"/>
          <w:i/>
          <w:color w:val="FF0000"/>
        </w:rPr>
        <w:t>los resultados obtenidos.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C6D3C" w:rsidRDefault="005A7C97" w:rsidP="00712C51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TERCERA. –</w:t>
      </w:r>
      <w:r w:rsidR="002A289A" w:rsidRPr="001C6D3C">
        <w:rPr>
          <w:rFonts w:ascii="Maiandra GD" w:hAnsi="Maiandra GD"/>
          <w:b/>
        </w:rPr>
        <w:t>OBLIGACIONES Y COMPROMISOS ECON</w:t>
      </w:r>
      <w:r w:rsidR="003015C6" w:rsidRPr="001C6D3C">
        <w:rPr>
          <w:rFonts w:ascii="Maiandra GD" w:hAnsi="Maiandra GD"/>
          <w:b/>
        </w:rPr>
        <w:t>Ó</w:t>
      </w:r>
      <w:r w:rsidR="002A289A" w:rsidRPr="001C6D3C">
        <w:rPr>
          <w:rFonts w:ascii="Maiandra GD" w:hAnsi="Maiandra GD"/>
          <w:b/>
        </w:rPr>
        <w:t>MICOS ASUMIDOS POR CADA UNA DE LAS PARTES</w:t>
      </w:r>
      <w:r w:rsidR="00712C51">
        <w:rPr>
          <w:rFonts w:ascii="Maiandra GD" w:hAnsi="Maiandra GD"/>
          <w:b/>
        </w:rPr>
        <w:t xml:space="preserve"> </w:t>
      </w:r>
      <w:r w:rsidR="00712C51" w:rsidRPr="00712C51">
        <w:rPr>
          <w:rFonts w:ascii="Maiandra GD" w:hAnsi="Maiandra GD"/>
          <w:b/>
          <w:i/>
          <w:color w:val="FF0000"/>
        </w:rPr>
        <w:t>(EN EL SUPUESTO DE CONTENER OBLIGACIONES Y COMPROMISOS ECONÓMICOS ENTRE LAS PARTES)</w:t>
      </w:r>
    </w:p>
    <w:p w:rsidR="005A7C97" w:rsidRPr="00712C51" w:rsidRDefault="002A289A" w:rsidP="001C6D3C">
      <w:pPr>
        <w:spacing w:before="120"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 xml:space="preserve">En el supuesto de que los hubiera, indicando su distribución temporal por anualidades y su imputación concreta al presupuesto correspondiente de acuerdo con lo previsto en la </w:t>
      </w:r>
      <w:r w:rsidR="00355471" w:rsidRPr="00712C51">
        <w:rPr>
          <w:rFonts w:ascii="Maiandra GD" w:hAnsi="Maiandra GD"/>
          <w:i/>
          <w:color w:val="FF0000"/>
        </w:rPr>
        <w:t>l</w:t>
      </w:r>
      <w:r w:rsidR="00161D4D">
        <w:rPr>
          <w:rFonts w:ascii="Maiandra GD" w:hAnsi="Maiandra GD"/>
          <w:i/>
          <w:color w:val="FF0000"/>
        </w:rPr>
        <w:t>egislación presupuestaria.</w:t>
      </w:r>
    </w:p>
    <w:p w:rsidR="002A289A" w:rsidRPr="001C6D3C" w:rsidRDefault="002A289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56A6B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B56A6B" w:rsidRPr="001C6D3C">
        <w:rPr>
          <w:rFonts w:ascii="Maiandra GD" w:hAnsi="Maiandra GD"/>
          <w:b/>
        </w:rPr>
        <w:t>. – CAUSAS DE EXTINCIÓN Y RESOLUCIÓN</w:t>
      </w:r>
    </w:p>
    <w:p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</w:t>
      </w:r>
      <w:r w:rsidR="00B52199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 xml:space="preserve">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:rsidR="00B52199" w:rsidRDefault="00B52199" w:rsidP="00B7687F">
      <w:pPr>
        <w:pStyle w:val="Prrafodelista"/>
        <w:spacing w:after="0" w:line="240" w:lineRule="auto"/>
        <w:contextualSpacing w:val="0"/>
        <w:rPr>
          <w:rFonts w:ascii="Maiandra GD" w:hAnsi="Maiandra GD"/>
        </w:rPr>
      </w:pPr>
    </w:p>
    <w:p w:rsidR="005F7814" w:rsidRDefault="005F7814" w:rsidP="00B7687F">
      <w:pPr>
        <w:pStyle w:val="Prrafodelista"/>
        <w:spacing w:after="0" w:line="240" w:lineRule="auto"/>
        <w:contextualSpacing w:val="0"/>
        <w:rPr>
          <w:rFonts w:ascii="Maiandra GD" w:hAnsi="Maiandra GD"/>
        </w:rPr>
      </w:pPr>
    </w:p>
    <w:p w:rsidR="005F7814" w:rsidRDefault="005F7814" w:rsidP="00B7687F">
      <w:pPr>
        <w:pStyle w:val="Prrafodelista"/>
        <w:spacing w:after="0" w:line="240" w:lineRule="auto"/>
        <w:contextualSpacing w:val="0"/>
        <w:rPr>
          <w:rFonts w:ascii="Maiandra GD" w:hAnsi="Maiandra GD"/>
        </w:rPr>
      </w:pPr>
    </w:p>
    <w:p w:rsidR="005F7814" w:rsidRDefault="005F7814" w:rsidP="00B7687F">
      <w:pPr>
        <w:pStyle w:val="Prrafodelista"/>
        <w:spacing w:after="0" w:line="240" w:lineRule="auto"/>
        <w:contextualSpacing w:val="0"/>
        <w:rPr>
          <w:rFonts w:ascii="Maiandra GD" w:hAnsi="Maiandra GD"/>
        </w:rPr>
      </w:pPr>
    </w:p>
    <w:p w:rsidR="000327B7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D83B74" w:rsidRPr="001C6D3C">
        <w:rPr>
          <w:rFonts w:ascii="Maiandra GD" w:hAnsi="Maiandra GD"/>
          <w:b/>
        </w:rPr>
        <w:t>. -</w:t>
      </w:r>
      <w:r w:rsidR="000327B7" w:rsidRPr="001C6D3C">
        <w:rPr>
          <w:rFonts w:ascii="Maiandra GD" w:hAnsi="Maiandra GD"/>
          <w:b/>
        </w:rPr>
        <w:t xml:space="preserve"> MECANISMO DE SEGUIMIENTO, VIGILANCIA Y CO</w:t>
      </w:r>
      <w:r w:rsidR="001C6D3C">
        <w:rPr>
          <w:rFonts w:ascii="Maiandra GD" w:hAnsi="Maiandra GD"/>
          <w:b/>
        </w:rPr>
        <w:t>NTROL DE LAS OBLIGACIONES Y COM</w:t>
      </w:r>
      <w:r w:rsidR="000327B7" w:rsidRPr="001C6D3C">
        <w:rPr>
          <w:rFonts w:ascii="Maiandra GD" w:hAnsi="Maiandra GD"/>
          <w:b/>
        </w:rPr>
        <w:t>P</w:t>
      </w:r>
      <w:r w:rsidR="001C6D3C">
        <w:rPr>
          <w:rFonts w:ascii="Maiandra GD" w:hAnsi="Maiandra GD"/>
          <w:b/>
        </w:rPr>
        <w:t>R</w:t>
      </w:r>
      <w:r w:rsidR="000327B7" w:rsidRPr="001C6D3C">
        <w:rPr>
          <w:rFonts w:ascii="Maiandra GD" w:hAnsi="Maiandra GD"/>
          <w:b/>
        </w:rPr>
        <w:t>O</w:t>
      </w:r>
      <w:r w:rsidR="001C6D3C">
        <w:rPr>
          <w:rFonts w:ascii="Maiandra GD" w:hAnsi="Maiandra GD"/>
          <w:b/>
        </w:rPr>
        <w:t>M</w:t>
      </w:r>
      <w:r w:rsidR="000327B7" w:rsidRPr="001C6D3C">
        <w:rPr>
          <w:rFonts w:ascii="Maiandra GD" w:hAnsi="Maiandra GD"/>
          <w:b/>
        </w:rPr>
        <w:t>ISOS ASUMIDOS EN EL CONVENIO</w:t>
      </w:r>
    </w:p>
    <w:p w:rsidR="00752FC4" w:rsidRDefault="00752FC4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752FC4" w:rsidRPr="00752FC4" w:rsidRDefault="00752FC4" w:rsidP="00752FC4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752FC4">
        <w:rPr>
          <w:rFonts w:ascii="Maiandra GD" w:eastAsia="Batang" w:hAnsi="Maiandra GD" w:cs="Arial"/>
        </w:rPr>
        <w:lastRenderedPageBreak/>
        <w:t>Las personas de contacto entre las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:rsidR="00B52199" w:rsidRDefault="00B52199" w:rsidP="00752FC4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52FC4" w:rsidRPr="00752FC4" w:rsidRDefault="00752FC4" w:rsidP="00752FC4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la Universidad Miguel Hernández de Elche, </w:t>
      </w:r>
      <w:r w:rsidR="005F7814" w:rsidRPr="005F7814">
        <w:rPr>
          <w:rFonts w:ascii="Maiandra GD" w:hAnsi="Maiandra GD"/>
          <w:i/>
          <w:color w:val="FF0000"/>
        </w:rPr>
        <w:t>el/la</w:t>
      </w:r>
      <w:r w:rsidR="005F781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nombre)</w:t>
      </w:r>
      <w:r w:rsidRPr="00752FC4">
        <w:rPr>
          <w:rFonts w:ascii="Maiandra GD" w:hAnsi="Maiandra GD"/>
        </w:rPr>
        <w:t>.</w:t>
      </w:r>
    </w:p>
    <w:p w:rsidR="00B52199" w:rsidRDefault="00B52199" w:rsidP="00752FC4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52FC4" w:rsidRPr="00752FC4" w:rsidRDefault="00752FC4" w:rsidP="00752FC4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</w:t>
      </w:r>
      <w:r w:rsidRPr="00752FC4">
        <w:rPr>
          <w:rFonts w:ascii="Maiandra GD" w:hAnsi="Maiandra GD"/>
          <w:i/>
          <w:color w:val="FF0000"/>
        </w:rPr>
        <w:t>(indicar nombre de la entidad),</w:t>
      </w:r>
      <w:r w:rsidRPr="00752FC4">
        <w:rPr>
          <w:rFonts w:ascii="Maiandra GD" w:hAnsi="Maiandra GD"/>
        </w:rPr>
        <w:t xml:space="preserve"> </w:t>
      </w:r>
      <w:r w:rsidR="005F7814" w:rsidRPr="005F7814">
        <w:rPr>
          <w:rFonts w:ascii="Maiandra GD" w:hAnsi="Maiandra GD"/>
          <w:i/>
          <w:color w:val="FF0000"/>
        </w:rPr>
        <w:t>el/la</w:t>
      </w:r>
      <w:r w:rsidR="005F781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 (indicar nombre)</w:t>
      </w:r>
      <w:r w:rsidRPr="00752FC4">
        <w:rPr>
          <w:rFonts w:ascii="Maiandra GD" w:hAnsi="Maiandra GD"/>
        </w:rPr>
        <w:t>.</w:t>
      </w:r>
    </w:p>
    <w:p w:rsidR="00752FC4" w:rsidRPr="001C6D3C" w:rsidRDefault="00752FC4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SEXTA</w:t>
      </w:r>
      <w:r w:rsidR="003E2A97" w:rsidRPr="001C6D3C">
        <w:rPr>
          <w:rFonts w:ascii="Maiandra GD" w:hAnsi="Maiandra GD"/>
          <w:b/>
        </w:rPr>
        <w:t>. – MODIFICACIÓN DEL CON</w:t>
      </w:r>
      <w:r w:rsidR="007660D0" w:rsidRPr="001C6D3C">
        <w:rPr>
          <w:rFonts w:ascii="Maiandra GD" w:hAnsi="Maiandra GD"/>
          <w:b/>
        </w:rPr>
        <w:t>VENIO</w:t>
      </w:r>
    </w:p>
    <w:p w:rsidR="007660D0" w:rsidRDefault="007660D0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 xml:space="preserve">ito y firmada por </w:t>
      </w:r>
      <w:r w:rsidR="00B52199">
        <w:rPr>
          <w:rFonts w:ascii="Maiandra GD" w:eastAsia="Batang" w:hAnsi="Maiandra GD" w:cs="Arial"/>
          <w:lang w:val="es-ES_tradnl"/>
        </w:rPr>
        <w:t>la</w:t>
      </w:r>
      <w:r w:rsidR="001C6D3C">
        <w:rPr>
          <w:rFonts w:ascii="Maiandra GD" w:eastAsia="Batang" w:hAnsi="Maiandra GD" w:cs="Arial"/>
          <w:lang w:val="es-ES_tradnl"/>
        </w:rPr>
        <w:t>s partes.</w:t>
      </w:r>
    </w:p>
    <w:p w:rsidR="001C6D3C" w:rsidRPr="001C6D3C" w:rsidRDefault="001C6D3C" w:rsidP="001C6D3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7660D0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 xml:space="preserve">Cualquier modificación al presente </w:t>
      </w:r>
      <w:r w:rsidR="00BF760B">
        <w:rPr>
          <w:rFonts w:ascii="Maiandra GD" w:eastAsia="Batang" w:hAnsi="Maiandra GD" w:cs="Arial"/>
          <w:lang w:val="es-ES_tradnl"/>
        </w:rPr>
        <w:t>c</w:t>
      </w:r>
      <w:r w:rsidRPr="001C6D3C">
        <w:rPr>
          <w:rFonts w:ascii="Maiandra GD" w:eastAsia="Batang" w:hAnsi="Maiandra GD" w:cs="Arial"/>
          <w:lang w:val="es-ES_tradnl"/>
        </w:rPr>
        <w:t xml:space="preserve">onvenio será incluida en forma de adenda o mediante la formalización de un nuevo convenio consentidos entre </w:t>
      </w:r>
      <w:r w:rsidR="00B52199">
        <w:rPr>
          <w:rFonts w:ascii="Maiandra GD" w:eastAsia="Batang" w:hAnsi="Maiandra GD" w:cs="Arial"/>
          <w:lang w:val="es-ES_tradnl"/>
        </w:rPr>
        <w:t>l</w:t>
      </w:r>
      <w:r w:rsidRPr="001C6D3C">
        <w:rPr>
          <w:rFonts w:ascii="Maiandra GD" w:eastAsia="Batang" w:hAnsi="Maiandra GD" w:cs="Arial"/>
          <w:lang w:val="es-ES_tradnl"/>
        </w:rPr>
        <w:t>as entidades, con determinación de las circunstancias de modificación y acuerdos alcanzados entre las partes.</w:t>
      </w:r>
    </w:p>
    <w:p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SÉPTIMA</w:t>
      </w:r>
      <w:r w:rsidR="007660D0" w:rsidRPr="001C6D3C">
        <w:rPr>
          <w:rFonts w:ascii="Maiandra GD" w:eastAsia="Batang" w:hAnsi="Maiandra GD" w:cs="Arial"/>
          <w:b/>
          <w:lang w:val="es-ES_tradnl"/>
        </w:rPr>
        <w:t>. - PLAZO DE VIGENCIA DEL CONVENIO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7660D0" w:rsidRPr="001C6D3C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C6D3C">
        <w:rPr>
          <w:rFonts w:ascii="Maiandra GD" w:eastAsia="Batang" w:hAnsi="Maiandra GD" w:cs="Arial"/>
        </w:rPr>
        <w:t xml:space="preserve">presente </w:t>
      </w:r>
      <w:r w:rsidR="00BF760B">
        <w:rPr>
          <w:rFonts w:ascii="Maiandra GD" w:eastAsia="Batang" w:hAnsi="Maiandra GD" w:cs="Arial"/>
        </w:rPr>
        <w:t>c</w:t>
      </w:r>
      <w:r w:rsidR="001C6D3C">
        <w:rPr>
          <w:rFonts w:ascii="Maiandra GD" w:eastAsia="Batang" w:hAnsi="Maiandra GD" w:cs="Arial"/>
        </w:rPr>
        <w:t>onvenio</w:t>
      </w:r>
      <w:r w:rsidRPr="001C6D3C">
        <w:rPr>
          <w:rFonts w:ascii="Maiandra GD" w:eastAsia="Batang" w:hAnsi="Maiandra GD" w:cs="Arial"/>
        </w:rPr>
        <w:t xml:space="preserve"> entra en vigor a partir de la fecha de </w:t>
      </w:r>
      <w:r w:rsidRPr="005F7814">
        <w:rPr>
          <w:rFonts w:ascii="Maiandra GD" w:eastAsia="Batang" w:hAnsi="Maiandra GD" w:cs="Arial"/>
        </w:rPr>
        <w:t>su firma</w:t>
      </w:r>
      <w:r w:rsidR="005F7814">
        <w:rPr>
          <w:rFonts w:ascii="Maiandra GD" w:eastAsia="Batang" w:hAnsi="Maiandra GD" w:cs="Arial"/>
        </w:rPr>
        <w:t>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E02BE7" w:rsidRPr="001C6D3C" w:rsidRDefault="00404EE7" w:rsidP="00B7687F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</w:rPr>
        <w:t>Tendrá una duración de</w:t>
      </w:r>
      <w:r w:rsidR="007660D0" w:rsidRPr="001C6D3C">
        <w:rPr>
          <w:rFonts w:ascii="Maiandra GD" w:eastAsia="Batang" w:hAnsi="Maiandra GD" w:cs="Arial"/>
        </w:rPr>
        <w:t xml:space="preserve"> </w:t>
      </w:r>
      <w:r w:rsidR="007660D0" w:rsidRPr="00E9017B">
        <w:rPr>
          <w:rFonts w:ascii="Maiandra GD" w:eastAsia="Batang" w:hAnsi="Maiandra GD" w:cs="Arial"/>
          <w:i/>
          <w:color w:val="FF0000"/>
        </w:rPr>
        <w:t>(</w:t>
      </w:r>
      <w:r w:rsidR="00E9017B" w:rsidRPr="00E9017B">
        <w:rPr>
          <w:rFonts w:ascii="Maiandra GD" w:eastAsia="Batang" w:hAnsi="Maiandra GD" w:cs="Arial"/>
          <w:i/>
          <w:color w:val="FF0000"/>
        </w:rPr>
        <w:t xml:space="preserve">indicar años, con un </w:t>
      </w:r>
      <w:r w:rsidR="007660D0" w:rsidRPr="00E9017B">
        <w:rPr>
          <w:rFonts w:ascii="Maiandra GD" w:eastAsia="Batang" w:hAnsi="Maiandra GD" w:cs="Arial"/>
          <w:i/>
          <w:color w:val="FF0000"/>
        </w:rPr>
        <w:t xml:space="preserve">máximo </w:t>
      </w:r>
      <w:r w:rsidR="00E9017B" w:rsidRPr="00E9017B">
        <w:rPr>
          <w:rFonts w:ascii="Maiandra GD" w:eastAsia="Batang" w:hAnsi="Maiandra GD" w:cs="Arial"/>
          <w:i/>
          <w:color w:val="FF0000"/>
        </w:rPr>
        <w:t xml:space="preserve">de </w:t>
      </w:r>
      <w:r w:rsidR="007660D0" w:rsidRPr="00E9017B">
        <w:rPr>
          <w:rFonts w:ascii="Maiandra GD" w:eastAsia="Batang" w:hAnsi="Maiandra GD" w:cs="Arial"/>
          <w:i/>
          <w:color w:val="FF0000"/>
        </w:rPr>
        <w:t>4 años</w:t>
      </w:r>
      <w:r w:rsidR="00E9017B" w:rsidRPr="00E9017B">
        <w:rPr>
          <w:rFonts w:ascii="Maiandra GD" w:eastAsia="Batang" w:hAnsi="Maiandra GD" w:cs="Arial"/>
          <w:i/>
          <w:color w:val="FF0000"/>
        </w:rPr>
        <w:t>)</w:t>
      </w:r>
      <w:r w:rsidR="007660D0" w:rsidRPr="001C6D3C">
        <w:rPr>
          <w:rFonts w:ascii="Maiandra GD" w:eastAsia="Batang" w:hAnsi="Maiandra GD" w:cs="Arial"/>
        </w:rPr>
        <w:t>, pudiendo las partes, en cualquier momento antes de la finalización del plazo anterior, acordar unánimemente su p</w:t>
      </w:r>
      <w:r>
        <w:rPr>
          <w:rFonts w:ascii="Maiandra GD" w:eastAsia="Batang" w:hAnsi="Maiandra GD" w:cs="Arial"/>
        </w:rPr>
        <w:t xml:space="preserve">rórroga por un período de hasta </w:t>
      </w:r>
      <w:r w:rsidR="007660D0" w:rsidRPr="00E42C35">
        <w:rPr>
          <w:rFonts w:ascii="Maiandra GD" w:eastAsia="Batang" w:hAnsi="Maiandra GD" w:cs="Arial"/>
          <w:i/>
          <w:color w:val="FF0000"/>
        </w:rPr>
        <w:t>(</w:t>
      </w:r>
      <w:r w:rsidR="00E9017B" w:rsidRPr="00E42C35">
        <w:rPr>
          <w:rFonts w:ascii="Maiandra GD" w:eastAsia="Batang" w:hAnsi="Maiandra GD" w:cs="Arial"/>
          <w:i/>
          <w:color w:val="FF0000"/>
        </w:rPr>
        <w:t xml:space="preserve">indicar años, con un </w:t>
      </w:r>
      <w:r w:rsidR="007660D0" w:rsidRPr="00E42C35">
        <w:rPr>
          <w:rFonts w:ascii="Maiandra GD" w:eastAsia="Batang" w:hAnsi="Maiandra GD" w:cs="Arial"/>
          <w:i/>
          <w:color w:val="FF0000"/>
        </w:rPr>
        <w:t xml:space="preserve">máximo </w:t>
      </w:r>
      <w:r w:rsidR="00E9017B" w:rsidRPr="00E42C35">
        <w:rPr>
          <w:rFonts w:ascii="Maiandra GD" w:eastAsia="Batang" w:hAnsi="Maiandra GD" w:cs="Arial"/>
          <w:i/>
          <w:color w:val="FF0000"/>
        </w:rPr>
        <w:t xml:space="preserve">de </w:t>
      </w:r>
      <w:r w:rsidR="007660D0" w:rsidRPr="00E42C35">
        <w:rPr>
          <w:rFonts w:ascii="Maiandra GD" w:eastAsia="Batang" w:hAnsi="Maiandra GD" w:cs="Arial"/>
          <w:i/>
          <w:color w:val="FF0000"/>
        </w:rPr>
        <w:t>4 años)</w:t>
      </w:r>
      <w:r w:rsidR="001C6D3C">
        <w:rPr>
          <w:rFonts w:ascii="Maiandra GD" w:eastAsia="Batang" w:hAnsi="Maiandra GD" w:cs="Arial"/>
        </w:rPr>
        <w:t xml:space="preserve"> adicionales o su extinción.</w:t>
      </w:r>
    </w:p>
    <w:p w:rsidR="00E02BE7" w:rsidRPr="001C6D3C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:rsidR="00E02BE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  <w:b/>
        </w:rPr>
        <w:t>OCTAVA</w:t>
      </w:r>
      <w:r w:rsidR="00E02BE7" w:rsidRPr="001C6D3C">
        <w:rPr>
          <w:rFonts w:ascii="Maiandra GD" w:eastAsia="Batang" w:hAnsi="Maiandra GD" w:cs="Arial"/>
          <w:b/>
          <w:lang w:val="es-ES_tradnl"/>
        </w:rPr>
        <w:t>. - NATURALEZA Y RÉGIMEN</w:t>
      </w:r>
      <w:r w:rsidR="001C6D3C">
        <w:rPr>
          <w:rFonts w:ascii="Maiandra GD" w:eastAsia="Batang" w:hAnsi="Maiandra GD" w:cs="Arial"/>
          <w:b/>
          <w:lang w:val="es-ES_tradnl"/>
        </w:rPr>
        <w:t xml:space="preserve"> JURÍDICO APLICABLE AL CONVENIO</w:t>
      </w:r>
    </w:p>
    <w:p w:rsidR="0022330B" w:rsidRPr="001C6D3C" w:rsidRDefault="0022330B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1C6D3C">
        <w:rPr>
          <w:rFonts w:ascii="Maiandra GD" w:hAnsi="Maiandra GD"/>
          <w:shd w:val="clear" w:color="auto" w:fill="FFFFFF"/>
        </w:rPr>
        <w:t>El presente convenio tiene naturaleza administrativa, quedando fuera del ámbito de aplicación de</w:t>
      </w:r>
      <w:r>
        <w:rPr>
          <w:rFonts w:ascii="Maiandra GD" w:hAnsi="Maiandra GD"/>
          <w:shd w:val="clear" w:color="auto" w:fill="FFFFFF"/>
        </w:rPr>
        <w:t xml:space="preserve"> </w:t>
      </w:r>
      <w:r w:rsidRPr="001C6D3C">
        <w:rPr>
          <w:rFonts w:ascii="Maiandra GD" w:hAnsi="Maiandra GD"/>
          <w:shd w:val="clear" w:color="auto" w:fill="FFFFFF"/>
        </w:rPr>
        <w:t>l</w:t>
      </w:r>
      <w:r>
        <w:rPr>
          <w:rFonts w:ascii="Maiandra GD" w:hAnsi="Maiandra GD"/>
          <w:shd w:val="clear" w:color="auto" w:fill="FFFFFF"/>
        </w:rPr>
        <w:t>a</w:t>
      </w:r>
      <w:r w:rsidRPr="001C6D3C">
        <w:rPr>
          <w:rFonts w:ascii="Maiandra GD" w:hAnsi="Maiandra GD"/>
          <w:shd w:val="clear" w:color="auto" w:fill="FFFFFF"/>
        </w:rPr>
        <w:t xml:space="preserve"> </w:t>
      </w:r>
      <w:r>
        <w:rPr>
          <w:rFonts w:ascii="Maiandra GD" w:hAnsi="Maiandra GD"/>
          <w:shd w:val="clear" w:color="auto" w:fill="FFFFFF"/>
        </w:rPr>
        <w:t>Ley 9/2017, de 8 de noviembre, de contratos del Sector Público,</w:t>
      </w:r>
      <w:r w:rsidRPr="001C6D3C">
        <w:rPr>
          <w:rFonts w:ascii="Maiandra GD" w:hAnsi="Maiandra GD"/>
          <w:shd w:val="clear" w:color="auto" w:fill="FFFFFF"/>
        </w:rPr>
        <w:t xml:space="preserve"> de conformidad con </w:t>
      </w:r>
      <w:r>
        <w:rPr>
          <w:rFonts w:ascii="Maiandra GD" w:hAnsi="Maiandra GD"/>
          <w:shd w:val="clear" w:color="auto" w:fill="FFFFFF"/>
        </w:rPr>
        <w:t xml:space="preserve">lo establecido en </w:t>
      </w:r>
      <w:r w:rsidRPr="001C6D3C">
        <w:rPr>
          <w:rFonts w:ascii="Maiandra GD" w:hAnsi="Maiandra GD"/>
          <w:shd w:val="clear" w:color="auto" w:fill="FFFFFF"/>
        </w:rPr>
        <w:t>su</w:t>
      </w:r>
      <w:r>
        <w:rPr>
          <w:rFonts w:ascii="Maiandra GD" w:hAnsi="Maiandra GD"/>
          <w:shd w:val="clear" w:color="auto" w:fill="FFFFFF"/>
        </w:rPr>
        <w:t>s</w:t>
      </w:r>
      <w:r w:rsidRPr="001C6D3C">
        <w:rPr>
          <w:rFonts w:ascii="Maiandra GD" w:hAnsi="Maiandra GD"/>
          <w:shd w:val="clear" w:color="auto" w:fill="FFFFFF"/>
        </w:rPr>
        <w:t xml:space="preserve"> artículo</w:t>
      </w:r>
      <w:r>
        <w:rPr>
          <w:rFonts w:ascii="Maiandra GD" w:hAnsi="Maiandra GD"/>
          <w:shd w:val="clear" w:color="auto" w:fill="FFFFFF"/>
        </w:rPr>
        <w:t>s 4 y 6</w:t>
      </w:r>
      <w:r w:rsidRPr="001C6D3C">
        <w:rPr>
          <w:rFonts w:ascii="Maiandra GD" w:hAnsi="Maiandra GD"/>
          <w:shd w:val="clear" w:color="auto" w:fill="FFFFFF"/>
        </w:rPr>
        <w:t xml:space="preserve">, sin perjuicio de que sus principios resulten aplicables para la resolución de las dudas o lagunas que pudieran plantearse en la aplicación </w:t>
      </w:r>
      <w:r>
        <w:rPr>
          <w:rFonts w:ascii="Maiandra GD" w:hAnsi="Maiandra GD"/>
          <w:shd w:val="clear" w:color="auto" w:fill="FFFFFF"/>
        </w:rPr>
        <w:t xml:space="preserve">del </w:t>
      </w:r>
      <w:r w:rsidR="00C90BC0">
        <w:rPr>
          <w:rFonts w:ascii="Maiandra GD" w:hAnsi="Maiandra GD"/>
          <w:shd w:val="clear" w:color="auto" w:fill="FFFFFF"/>
        </w:rPr>
        <w:t>c</w:t>
      </w:r>
      <w:r>
        <w:rPr>
          <w:rFonts w:ascii="Maiandra GD" w:hAnsi="Maiandra GD"/>
          <w:shd w:val="clear" w:color="auto" w:fill="FFFFFF"/>
        </w:rPr>
        <w:t>onvenio. Po</w:t>
      </w:r>
      <w:r w:rsidRPr="001C6D3C">
        <w:rPr>
          <w:rFonts w:ascii="Maiandra GD" w:hAnsi="Maiandra GD"/>
          <w:shd w:val="clear" w:color="auto" w:fill="FFFFFF"/>
        </w:rPr>
        <w:t>r lo que el régimen jurídico aplicable a este convenio es el establecido en los artículos 47 y siguientes de la Ley 40/2015, de 1 de octubre, de Régimen Jurídico del Sector Público.</w:t>
      </w:r>
    </w:p>
    <w:p w:rsidR="001A641D" w:rsidRPr="001C6D3C" w:rsidRDefault="001A641D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:rsidR="00E02BE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NOVENA</w:t>
      </w:r>
      <w:r w:rsidR="00E02BE7" w:rsidRPr="001C6D3C">
        <w:rPr>
          <w:rFonts w:ascii="Maiandra GD" w:eastAsia="Batang" w:hAnsi="Maiandra GD" w:cs="Arial"/>
          <w:b/>
        </w:rPr>
        <w:t>. – TRANSPARENCIA</w:t>
      </w:r>
    </w:p>
    <w:p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Ley de la Generalitat 2/2015, de 2 de abril, de Transparencia, Buen Gobierno y Participación Ciudadana de la Comunitat Valenciana,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:rsidR="005A7C97" w:rsidRPr="001A641D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7C0DE2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lastRenderedPageBreak/>
        <w:t>DÉCIMA</w:t>
      </w:r>
      <w:r w:rsidR="007C0DE2" w:rsidRPr="001C6D3C">
        <w:rPr>
          <w:rFonts w:ascii="Maiandra GD" w:eastAsia="Batang" w:hAnsi="Maiandra GD" w:cs="Arial"/>
          <w:b/>
        </w:rPr>
        <w:t>. –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:rsidR="00B7687F" w:rsidRPr="001C6D3C" w:rsidRDefault="00B52199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</w:t>
      </w:r>
      <w:r w:rsidR="00B7687F" w:rsidRPr="001C6D3C">
        <w:rPr>
          <w:rFonts w:ascii="Maiandra GD" w:hAnsi="Maiandra GD"/>
          <w:sz w:val="22"/>
          <w:szCs w:val="22"/>
        </w:rPr>
        <w:t>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5A7C9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UN</w:t>
      </w:r>
      <w:r w:rsidR="005A7C97" w:rsidRPr="001C6D3C">
        <w:rPr>
          <w:rFonts w:ascii="Maiandra GD" w:eastAsia="Batang" w:hAnsi="Maiandra GD" w:cs="Arial"/>
          <w:b/>
        </w:rPr>
        <w:t>DÉCIMA. – JURISDICCIÓN Y RESOLUCIÓN DE CONFLICTOS</w:t>
      </w:r>
    </w:p>
    <w:p w:rsidR="00E02BE7" w:rsidRPr="001C6D3C" w:rsidRDefault="00B52199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L</w:t>
      </w:r>
      <w:r w:rsidR="005A7C97" w:rsidRPr="001C6D3C">
        <w:rPr>
          <w:rFonts w:ascii="Maiandra GD" w:eastAsia="Batang" w:hAnsi="Maiandra GD" w:cs="Arial"/>
        </w:rPr>
        <w:t>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="005A7C97" w:rsidRPr="001C6D3C">
        <w:rPr>
          <w:rFonts w:ascii="Maiandra GD" w:eastAsia="Batang" w:hAnsi="Maiandra GD" w:cs="Arial"/>
        </w:rPr>
        <w:t>onvenio.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En caso de conflicto por divergencias en la interpretación o ejecución del presente acuerdo, </w:t>
      </w:r>
      <w:r w:rsidR="00B52199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acuerdan someterse a la normativa procesal específicamente aplicable.</w:t>
      </w: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5A7C97" w:rsidRPr="001C6D3C" w:rsidRDefault="005A7C97" w:rsidP="00E9017B">
      <w:pPr>
        <w:spacing w:after="0" w:line="240" w:lineRule="auto"/>
        <w:ind w:firstLine="708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B52199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</w:t>
      </w:r>
      <w:r w:rsidR="00404EE7">
        <w:rPr>
          <w:rFonts w:ascii="Maiandra GD" w:hAnsi="Maiandra GD"/>
        </w:rPr>
        <w:t xml:space="preserve">artes firman este documento, en </w:t>
      </w:r>
      <w:r w:rsidR="00E9017B" w:rsidRPr="008E17A0">
        <w:rPr>
          <w:rFonts w:ascii="Maiandra GD" w:hAnsi="Maiandra GD"/>
          <w:i/>
          <w:color w:val="FF0000"/>
        </w:rPr>
        <w:t>(indicar el número de ejemplares, según el número de partes intervinientes)</w:t>
      </w:r>
      <w:r w:rsidRPr="001C6D3C">
        <w:rPr>
          <w:rFonts w:ascii="Maiandra GD" w:hAnsi="Maiandra GD"/>
        </w:rPr>
        <w:t xml:space="preserve">, en el lugar y la fecha </w:t>
      </w:r>
      <w:r w:rsidR="00C2285F" w:rsidRPr="001C6D3C">
        <w:rPr>
          <w:rFonts w:ascii="Maiandra GD" w:hAnsi="Maiandra GD"/>
        </w:rPr>
        <w:t>indicados en el encabezamiento.</w:t>
      </w:r>
    </w:p>
    <w:p w:rsidR="00660242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p w:rsidR="00660242" w:rsidRPr="001C6D3C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44"/>
      </w:tblGrid>
      <w:tr w:rsidR="00C2285F" w:rsidRPr="0022330B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Por part</w:t>
            </w:r>
            <w:r w:rsidR="0055359A">
              <w:rPr>
                <w:rFonts w:ascii="Maiandra GD" w:hAnsi="Maiandra GD"/>
              </w:rPr>
              <w:t>e de la Universidad Miguel</w:t>
            </w:r>
            <w:r w:rsidR="00733EFF">
              <w:rPr>
                <w:rFonts w:ascii="Maiandra GD" w:hAnsi="Maiandra GD"/>
              </w:rPr>
              <w:t xml:space="preserve"> </w:t>
            </w:r>
            <w:r w:rsidRPr="0022330B">
              <w:rPr>
                <w:rFonts w:ascii="Maiandra GD" w:hAnsi="Maiandra GD"/>
              </w:rPr>
              <w:t>Hernández de Elche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52199" w:rsidRDefault="00B52199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</w:p>
          <w:p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nombre de la entidad)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52199" w:rsidRPr="0022330B" w:rsidRDefault="00B52199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B7687F" w:rsidRPr="001C6D3C" w:rsidRDefault="00B7687F" w:rsidP="00331CEB">
      <w:pPr>
        <w:spacing w:after="0" w:line="240" w:lineRule="auto"/>
        <w:jc w:val="both"/>
        <w:rPr>
          <w:rFonts w:ascii="Maiandra GD" w:hAnsi="Maiandra GD"/>
        </w:rPr>
      </w:pPr>
    </w:p>
    <w:sectPr w:rsidR="00B7687F" w:rsidRPr="001C6D3C" w:rsidSect="00DA0155">
      <w:headerReference w:type="default" r:id="rId9"/>
      <w:footerReference w:type="default" r:id="rId10"/>
      <w:pgSz w:w="11906" w:h="16838"/>
      <w:pgMar w:top="2410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A3" w:rsidRDefault="00CF2EA3" w:rsidP="0034285F">
      <w:pPr>
        <w:spacing w:after="0" w:line="240" w:lineRule="auto"/>
      </w:pPr>
      <w:r>
        <w:separator/>
      </w:r>
    </w:p>
  </w:endnote>
  <w:endnote w:type="continuationSeparator" w:id="0">
    <w:p w:rsidR="00CF2EA3" w:rsidRDefault="00CF2EA3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0E6C66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0E6C66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A3" w:rsidRDefault="00CF2EA3" w:rsidP="0034285F">
      <w:pPr>
        <w:spacing w:after="0" w:line="240" w:lineRule="auto"/>
      </w:pPr>
      <w:r>
        <w:separator/>
      </w:r>
    </w:p>
  </w:footnote>
  <w:footnote w:type="continuationSeparator" w:id="0">
    <w:p w:rsidR="00CF2EA3" w:rsidRDefault="00CF2EA3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5F" w:rsidRDefault="000E6C66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F"/>
    <w:rsid w:val="00004A47"/>
    <w:rsid w:val="00012527"/>
    <w:rsid w:val="00030D6E"/>
    <w:rsid w:val="000327B7"/>
    <w:rsid w:val="00054002"/>
    <w:rsid w:val="000E6C66"/>
    <w:rsid w:val="0010171D"/>
    <w:rsid w:val="001527AF"/>
    <w:rsid w:val="00161D4D"/>
    <w:rsid w:val="00167176"/>
    <w:rsid w:val="00170D8E"/>
    <w:rsid w:val="00177F7A"/>
    <w:rsid w:val="00193CF8"/>
    <w:rsid w:val="001A641D"/>
    <w:rsid w:val="001C4D40"/>
    <w:rsid w:val="001C6D3C"/>
    <w:rsid w:val="001D2591"/>
    <w:rsid w:val="001D2994"/>
    <w:rsid w:val="001F40A3"/>
    <w:rsid w:val="00201041"/>
    <w:rsid w:val="00206A04"/>
    <w:rsid w:val="0022330B"/>
    <w:rsid w:val="00280B34"/>
    <w:rsid w:val="002A289A"/>
    <w:rsid w:val="002E551A"/>
    <w:rsid w:val="003015C6"/>
    <w:rsid w:val="00303DFF"/>
    <w:rsid w:val="00320A56"/>
    <w:rsid w:val="00331CEB"/>
    <w:rsid w:val="0034285F"/>
    <w:rsid w:val="0034473B"/>
    <w:rsid w:val="003530E6"/>
    <w:rsid w:val="00355471"/>
    <w:rsid w:val="0038017F"/>
    <w:rsid w:val="003A48C3"/>
    <w:rsid w:val="003B48DE"/>
    <w:rsid w:val="003B5E87"/>
    <w:rsid w:val="003E2A97"/>
    <w:rsid w:val="00404EE7"/>
    <w:rsid w:val="004123E7"/>
    <w:rsid w:val="00413513"/>
    <w:rsid w:val="004231C8"/>
    <w:rsid w:val="00450F3B"/>
    <w:rsid w:val="004B7DF4"/>
    <w:rsid w:val="004D441D"/>
    <w:rsid w:val="004F7D30"/>
    <w:rsid w:val="00512DF2"/>
    <w:rsid w:val="0055359A"/>
    <w:rsid w:val="005700C8"/>
    <w:rsid w:val="005A00BF"/>
    <w:rsid w:val="005A7C97"/>
    <w:rsid w:val="005C3F93"/>
    <w:rsid w:val="005F7814"/>
    <w:rsid w:val="00636F05"/>
    <w:rsid w:val="00652704"/>
    <w:rsid w:val="00660242"/>
    <w:rsid w:val="00663CC0"/>
    <w:rsid w:val="00712C51"/>
    <w:rsid w:val="00733EFF"/>
    <w:rsid w:val="00742FBC"/>
    <w:rsid w:val="00752FC4"/>
    <w:rsid w:val="007660D0"/>
    <w:rsid w:val="007B781E"/>
    <w:rsid w:val="007C0DE2"/>
    <w:rsid w:val="007F0CC8"/>
    <w:rsid w:val="008346BB"/>
    <w:rsid w:val="00847697"/>
    <w:rsid w:val="00852117"/>
    <w:rsid w:val="008604E0"/>
    <w:rsid w:val="00875138"/>
    <w:rsid w:val="008946D2"/>
    <w:rsid w:val="008B276A"/>
    <w:rsid w:val="008C5FA1"/>
    <w:rsid w:val="008D1572"/>
    <w:rsid w:val="008E0D2C"/>
    <w:rsid w:val="008E3958"/>
    <w:rsid w:val="009115EE"/>
    <w:rsid w:val="0094602A"/>
    <w:rsid w:val="009C0E56"/>
    <w:rsid w:val="00A51504"/>
    <w:rsid w:val="00AB0EDD"/>
    <w:rsid w:val="00AB38E7"/>
    <w:rsid w:val="00AB7ED4"/>
    <w:rsid w:val="00AE1BF8"/>
    <w:rsid w:val="00B52199"/>
    <w:rsid w:val="00B56A6B"/>
    <w:rsid w:val="00B7687F"/>
    <w:rsid w:val="00B77CE7"/>
    <w:rsid w:val="00B8277A"/>
    <w:rsid w:val="00BB3D6B"/>
    <w:rsid w:val="00BC72E9"/>
    <w:rsid w:val="00BF760B"/>
    <w:rsid w:val="00C15FC4"/>
    <w:rsid w:val="00C2285F"/>
    <w:rsid w:val="00C254B6"/>
    <w:rsid w:val="00C440E8"/>
    <w:rsid w:val="00C90BC0"/>
    <w:rsid w:val="00CF2286"/>
    <w:rsid w:val="00CF2EA3"/>
    <w:rsid w:val="00D02EBA"/>
    <w:rsid w:val="00D261B3"/>
    <w:rsid w:val="00D262A5"/>
    <w:rsid w:val="00D6371B"/>
    <w:rsid w:val="00D64324"/>
    <w:rsid w:val="00D83B74"/>
    <w:rsid w:val="00DA0155"/>
    <w:rsid w:val="00DA72C3"/>
    <w:rsid w:val="00DE22F8"/>
    <w:rsid w:val="00DE6FBD"/>
    <w:rsid w:val="00E02BE7"/>
    <w:rsid w:val="00E03F39"/>
    <w:rsid w:val="00E42C35"/>
    <w:rsid w:val="00E4441D"/>
    <w:rsid w:val="00E9017B"/>
    <w:rsid w:val="00EF5ABF"/>
    <w:rsid w:val="00F12481"/>
    <w:rsid w:val="00F340B0"/>
    <w:rsid w:val="00F70A18"/>
    <w:rsid w:val="00F84CCF"/>
    <w:rsid w:val="00F87E00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51821A-94E3-46F2-B5D8-C10588E1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159E-B886-4220-9EDD-39603977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Aguilar Lorente, Eduard</cp:lastModifiedBy>
  <cp:revision>2</cp:revision>
  <dcterms:created xsi:type="dcterms:W3CDTF">2021-03-02T09:04:00Z</dcterms:created>
  <dcterms:modified xsi:type="dcterms:W3CDTF">2021-03-02T09:04:00Z</dcterms:modified>
</cp:coreProperties>
</file>